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84" w:rsidRDefault="00D75784" w:rsidP="00D75784">
      <w:r>
        <w:t>Starosta obce oznamuje majiteľom pozemkov v časti obce „</w:t>
      </w:r>
      <w:r>
        <w:t>HARB</w:t>
      </w:r>
      <w:r>
        <w:t>“</w:t>
      </w:r>
    </w:p>
    <w:p w:rsidR="00D75784" w:rsidRDefault="00D75784" w:rsidP="00D75784">
      <w:r>
        <w:t>že stretnutie v rámci jednoduchých pozemkových úprav</w:t>
      </w:r>
    </w:p>
    <w:p w:rsidR="00D75784" w:rsidRDefault="00D75784" w:rsidP="00D75784">
      <w:r>
        <w:t xml:space="preserve">sa uskutoční 4. júna </w:t>
      </w:r>
      <w:r>
        <w:t>2016 (sobota) o 10,00 hod.  v</w:t>
      </w:r>
      <w:r>
        <w:t xml:space="preserve"> </w:t>
      </w:r>
      <w:r>
        <w:t xml:space="preserve">sále </w:t>
      </w:r>
      <w:r>
        <w:t>obce</w:t>
      </w:r>
      <w:bookmarkStart w:id="0" w:name="_GoBack"/>
      <w:bookmarkEnd w:id="0"/>
    </w:p>
    <w:p w:rsidR="00D75784" w:rsidRDefault="00D75784" w:rsidP="00D75784">
      <w:r>
        <w:t xml:space="preserve">v budove Jednoty.  </w:t>
      </w:r>
    </w:p>
    <w:p w:rsidR="00D75784" w:rsidRDefault="00D75784" w:rsidP="00D75784"/>
    <w:p w:rsidR="00925E1C" w:rsidRDefault="00925E1C"/>
    <w:sectPr w:rsidR="0092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84"/>
    <w:rsid w:val="00177DEB"/>
    <w:rsid w:val="005F2F52"/>
    <w:rsid w:val="00925E1C"/>
    <w:rsid w:val="00D7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FC19F-1407-4D25-BBB4-7418CE6B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578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HARNIČÁROVÁ Mária</dc:creator>
  <cp:keywords/>
  <dc:description/>
  <cp:lastModifiedBy>HARNIČÁROVÁ Mária</cp:lastModifiedBy>
  <cp:revision>1</cp:revision>
  <dcterms:created xsi:type="dcterms:W3CDTF">2016-05-23T12:48:00Z</dcterms:created>
  <dcterms:modified xsi:type="dcterms:W3CDTF">2016-05-23T12:51:00Z</dcterms:modified>
</cp:coreProperties>
</file>