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D6D42" w:rsidRPr="0060759E" w:rsidRDefault="0060759E" w:rsidP="0060759E">
      <w:pPr>
        <w:pStyle w:val="Zkladntext"/>
        <w:ind w:firstLine="709"/>
        <w:jc w:val="both"/>
      </w:pPr>
      <w:r>
        <w:t xml:space="preserve">              </w:t>
      </w:r>
      <w:r w:rsidR="00C21198" w:rsidRPr="0060759E">
        <w:rPr>
          <w:b/>
        </w:rPr>
        <w:t>PROTOKOL O URČENÍ VONKAJŠ</w:t>
      </w:r>
      <w:r w:rsidR="00076E5B" w:rsidRPr="0060759E">
        <w:rPr>
          <w:b/>
        </w:rPr>
        <w:t xml:space="preserve">ÍCH </w:t>
      </w:r>
      <w:r w:rsidR="00C21198" w:rsidRPr="0060759E">
        <w:rPr>
          <w:b/>
        </w:rPr>
        <w:t>VPLYVOV</w:t>
      </w:r>
    </w:p>
    <w:p w:rsidR="00C21198" w:rsidRDefault="00C21198">
      <w:pPr>
        <w:pStyle w:val="Zkladntextodsazen"/>
        <w:tabs>
          <w:tab w:val="center" w:pos="6237"/>
        </w:tabs>
        <w:ind w:firstLine="0"/>
        <w:jc w:val="both"/>
        <w:rPr>
          <w:b/>
        </w:rPr>
      </w:pPr>
    </w:p>
    <w:p w:rsidR="00C21198" w:rsidRDefault="00C21198">
      <w:pPr>
        <w:pStyle w:val="Zkladntextodsazen"/>
        <w:tabs>
          <w:tab w:val="center" w:pos="6237"/>
        </w:tabs>
        <w:ind w:firstLine="0"/>
        <w:jc w:val="both"/>
      </w:pPr>
      <w:r>
        <w:t>PROTOKOL č.</w:t>
      </w:r>
      <w:r w:rsidR="005139C5">
        <w:t>01032015</w:t>
      </w:r>
    </w:p>
    <w:p w:rsidR="00C21198" w:rsidRDefault="00C21198">
      <w:pPr>
        <w:pStyle w:val="Zkladntextodsazen"/>
        <w:tabs>
          <w:tab w:val="center" w:pos="6237"/>
        </w:tabs>
        <w:ind w:firstLine="0"/>
        <w:jc w:val="both"/>
      </w:pPr>
    </w:p>
    <w:p w:rsidR="00C21198" w:rsidRDefault="00C21198">
      <w:pPr>
        <w:pStyle w:val="Zkladntextodsazen"/>
        <w:pBdr>
          <w:bottom w:val="single" w:sz="6" w:space="1" w:color="auto"/>
        </w:pBdr>
        <w:tabs>
          <w:tab w:val="center" w:pos="6237"/>
        </w:tabs>
        <w:ind w:firstLine="0"/>
        <w:jc w:val="both"/>
      </w:pPr>
      <w:r>
        <w:t xml:space="preserve">                                    o určení vonkajších vplyvov vypracovaný odbornou komisiou</w:t>
      </w:r>
    </w:p>
    <w:p w:rsidR="00C21198" w:rsidRDefault="00C21198">
      <w:pPr>
        <w:pStyle w:val="Zkladntextodsazen"/>
        <w:tabs>
          <w:tab w:val="center" w:pos="6237"/>
        </w:tabs>
        <w:ind w:firstLine="0"/>
        <w:jc w:val="both"/>
      </w:pPr>
    </w:p>
    <w:p w:rsidR="00C21198" w:rsidRDefault="00C21198">
      <w:pPr>
        <w:pStyle w:val="Zkladntextodsazen"/>
        <w:tabs>
          <w:tab w:val="center" w:pos="6237"/>
        </w:tabs>
        <w:ind w:firstLine="0"/>
        <w:jc w:val="both"/>
      </w:pPr>
      <w:r>
        <w:t xml:space="preserve">ZLOŽENIE KOMISIE: </w:t>
      </w:r>
    </w:p>
    <w:p w:rsidR="00C21198" w:rsidRDefault="00A71C0E">
      <w:pPr>
        <w:pStyle w:val="Zkladntextodsazen"/>
        <w:tabs>
          <w:tab w:val="center" w:pos="6237"/>
        </w:tabs>
        <w:ind w:firstLine="0"/>
        <w:jc w:val="both"/>
      </w:pPr>
      <w:r>
        <w:t xml:space="preserve"> </w:t>
      </w:r>
    </w:p>
    <w:p w:rsidR="00C21198" w:rsidRDefault="00A71C0E">
      <w:pPr>
        <w:pStyle w:val="Zkladntextodsazen"/>
        <w:tabs>
          <w:tab w:val="center" w:pos="6237"/>
        </w:tabs>
        <w:ind w:firstLine="0"/>
        <w:jc w:val="both"/>
      </w:pPr>
      <w:r>
        <w:t xml:space="preserve"> </w:t>
      </w:r>
      <w:r w:rsidR="00C21198">
        <w:t xml:space="preserve">Predseda :  </w:t>
      </w:r>
      <w:r w:rsidR="00084295">
        <w:t xml:space="preserve">Ing. </w:t>
      </w:r>
      <w:r w:rsidR="00A60F8A">
        <w:t>Milan Krchňavý</w:t>
      </w:r>
      <w:r w:rsidR="0046562D">
        <w:t xml:space="preserve"> –proj</w:t>
      </w:r>
      <w:r w:rsidR="0060759E">
        <w:t>e</w:t>
      </w:r>
      <w:r w:rsidR="0046562D">
        <w:t>ktant technológie ČOV</w:t>
      </w:r>
    </w:p>
    <w:p w:rsidR="00C21198" w:rsidRDefault="00C21198">
      <w:pPr>
        <w:pStyle w:val="Zkladntextodsazen"/>
        <w:tabs>
          <w:tab w:val="center" w:pos="6237"/>
        </w:tabs>
        <w:ind w:firstLine="0"/>
        <w:jc w:val="both"/>
      </w:pPr>
      <w:r>
        <w:t xml:space="preserve"> Členovia: </w:t>
      </w:r>
      <w:r w:rsidR="00BC1977">
        <w:t>Ing. Ľubomír Gecík</w:t>
      </w:r>
      <w:r w:rsidR="0046562D">
        <w:t xml:space="preserve"> – </w:t>
      </w:r>
      <w:r w:rsidR="0060759E">
        <w:t>autorizovaný stavebný inžinier</w:t>
      </w:r>
    </w:p>
    <w:p w:rsidR="00076E5B" w:rsidRDefault="00076E5B">
      <w:pPr>
        <w:pStyle w:val="Zkladntextodsazen"/>
        <w:tabs>
          <w:tab w:val="center" w:pos="6237"/>
        </w:tabs>
        <w:ind w:firstLine="0"/>
        <w:jc w:val="both"/>
      </w:pPr>
      <w:r>
        <w:t xml:space="preserve">                 </w:t>
      </w:r>
      <w:r w:rsidR="0060759E">
        <w:t xml:space="preserve">Miroslav </w:t>
      </w:r>
      <w:proofErr w:type="spellStart"/>
      <w:r w:rsidR="0060759E">
        <w:t>Dobák</w:t>
      </w:r>
      <w:proofErr w:type="spellEnd"/>
      <w:r w:rsidR="0060759E">
        <w:t xml:space="preserve">– projektant </w:t>
      </w:r>
      <w:proofErr w:type="spellStart"/>
      <w:r w:rsidR="0060759E">
        <w:t>elektro</w:t>
      </w:r>
      <w:proofErr w:type="spellEnd"/>
    </w:p>
    <w:p w:rsidR="00076E5B" w:rsidRDefault="00076E5B">
      <w:pPr>
        <w:pStyle w:val="Zkladntextodsazen"/>
        <w:tabs>
          <w:tab w:val="center" w:pos="6237"/>
        </w:tabs>
        <w:ind w:firstLine="0"/>
        <w:jc w:val="both"/>
      </w:pPr>
    </w:p>
    <w:p w:rsidR="004459DE" w:rsidRDefault="004459DE">
      <w:pPr>
        <w:pStyle w:val="Zkladntextodsazen"/>
        <w:tabs>
          <w:tab w:val="center" w:pos="6237"/>
        </w:tabs>
        <w:ind w:firstLine="0"/>
        <w:jc w:val="both"/>
      </w:pPr>
    </w:p>
    <w:p w:rsidR="00076E5B" w:rsidRDefault="00076E5B">
      <w:pPr>
        <w:pStyle w:val="Zkladntextodsazen"/>
        <w:tabs>
          <w:tab w:val="center" w:pos="6237"/>
        </w:tabs>
        <w:ind w:firstLine="0"/>
        <w:jc w:val="both"/>
      </w:pPr>
      <w:r>
        <w:t xml:space="preserve">NÁZOV OBJEKTU:                     </w:t>
      </w:r>
    </w:p>
    <w:p w:rsidR="00076E5B" w:rsidRDefault="006D5B60">
      <w:pPr>
        <w:pStyle w:val="Zkladntextodsazen"/>
        <w:tabs>
          <w:tab w:val="center" w:pos="6237"/>
        </w:tabs>
        <w:ind w:firstLine="0"/>
        <w:jc w:val="both"/>
      </w:pPr>
      <w:r>
        <w:rPr>
          <w:b/>
          <w:sz w:val="32"/>
        </w:rPr>
        <w:tab/>
        <w:t>KANALIZÁCIA A ČOV I. A II. ETAPA VÍŤAZ</w:t>
      </w:r>
    </w:p>
    <w:p w:rsidR="004459DE" w:rsidRDefault="004459DE">
      <w:pPr>
        <w:pStyle w:val="Zkladntextodsazen"/>
        <w:tabs>
          <w:tab w:val="center" w:pos="6237"/>
        </w:tabs>
        <w:ind w:firstLine="0"/>
        <w:jc w:val="both"/>
      </w:pPr>
    </w:p>
    <w:p w:rsidR="004459DE" w:rsidRDefault="004459DE">
      <w:pPr>
        <w:pStyle w:val="Zkladntextodsazen"/>
        <w:tabs>
          <w:tab w:val="center" w:pos="6237"/>
        </w:tabs>
        <w:ind w:firstLine="0"/>
        <w:jc w:val="both"/>
      </w:pPr>
    </w:p>
    <w:p w:rsidR="00076E5B" w:rsidRPr="004459DE" w:rsidRDefault="00076E5B">
      <w:pPr>
        <w:pStyle w:val="Zkladntextodsazen"/>
        <w:tabs>
          <w:tab w:val="center" w:pos="6237"/>
        </w:tabs>
        <w:ind w:firstLine="0"/>
        <w:jc w:val="both"/>
        <w:rPr>
          <w:b/>
        </w:rPr>
      </w:pPr>
      <w:r w:rsidRPr="004459DE">
        <w:rPr>
          <w:b/>
        </w:rPr>
        <w:t>PODKLADY PRE SPRACOVANIE PROTOKOLU:</w:t>
      </w:r>
    </w:p>
    <w:p w:rsidR="009F4067" w:rsidRDefault="0065640D">
      <w:pPr>
        <w:pStyle w:val="Zkladntextodsazen"/>
        <w:tabs>
          <w:tab w:val="center" w:pos="6237"/>
        </w:tabs>
        <w:ind w:firstLine="0"/>
        <w:jc w:val="both"/>
      </w:pPr>
      <w:r>
        <w:t xml:space="preserve">                                  </w:t>
      </w:r>
      <w:r w:rsidR="00D13C99">
        <w:t xml:space="preserve">            </w:t>
      </w:r>
      <w:r>
        <w:t xml:space="preserve"> </w:t>
      </w:r>
      <w:r w:rsidR="009F4067">
        <w:t>Projektová dokumentácia</w:t>
      </w:r>
    </w:p>
    <w:p w:rsidR="009F4067" w:rsidRDefault="0065640D">
      <w:pPr>
        <w:pStyle w:val="Zkladntextodsazen"/>
        <w:tabs>
          <w:tab w:val="center" w:pos="6237"/>
        </w:tabs>
        <w:ind w:firstLine="0"/>
        <w:jc w:val="both"/>
      </w:pPr>
      <w:r>
        <w:t xml:space="preserve">                     </w:t>
      </w:r>
      <w:r w:rsidR="00D13C99">
        <w:t xml:space="preserve">   </w:t>
      </w:r>
      <w:r>
        <w:t xml:space="preserve"> </w:t>
      </w:r>
      <w:r w:rsidR="008E00CD">
        <w:t xml:space="preserve"> STN 33 2000-3,</w:t>
      </w:r>
      <w:r>
        <w:t xml:space="preserve"> </w:t>
      </w:r>
      <w:r w:rsidR="009F4067">
        <w:t>STN 33 2000 5-51 a ďalšie súvisiace normy</w:t>
      </w:r>
    </w:p>
    <w:p w:rsidR="004459DE" w:rsidRDefault="004459DE">
      <w:pPr>
        <w:pStyle w:val="Zkladntextodsazen"/>
        <w:tabs>
          <w:tab w:val="center" w:pos="6237"/>
        </w:tabs>
        <w:ind w:firstLine="0"/>
        <w:jc w:val="both"/>
      </w:pPr>
    </w:p>
    <w:p w:rsidR="004459DE" w:rsidRDefault="004459DE">
      <w:pPr>
        <w:pStyle w:val="Zkladntextodsazen"/>
        <w:tabs>
          <w:tab w:val="center" w:pos="6237"/>
        </w:tabs>
        <w:ind w:firstLine="0"/>
        <w:jc w:val="both"/>
      </w:pPr>
    </w:p>
    <w:p w:rsidR="004459DE" w:rsidRDefault="004459DE">
      <w:pPr>
        <w:pStyle w:val="Zkladntextodsazen"/>
        <w:tabs>
          <w:tab w:val="center" w:pos="6237"/>
        </w:tabs>
        <w:ind w:firstLine="0"/>
        <w:jc w:val="both"/>
      </w:pPr>
    </w:p>
    <w:p w:rsidR="009F4067" w:rsidRPr="004459DE" w:rsidRDefault="009F4067">
      <w:pPr>
        <w:pStyle w:val="Zkladntextodsazen"/>
        <w:tabs>
          <w:tab w:val="center" w:pos="6237"/>
        </w:tabs>
        <w:ind w:firstLine="0"/>
        <w:jc w:val="both"/>
        <w:rPr>
          <w:b/>
        </w:rPr>
      </w:pPr>
      <w:r w:rsidRPr="004459DE">
        <w:rPr>
          <w:b/>
        </w:rPr>
        <w:t>POPIS:</w:t>
      </w:r>
    </w:p>
    <w:p w:rsidR="009F4067" w:rsidRDefault="00296C39">
      <w:pPr>
        <w:pStyle w:val="Zkladntextodsazen"/>
        <w:tabs>
          <w:tab w:val="center" w:pos="6237"/>
        </w:tabs>
        <w:ind w:firstLine="0"/>
        <w:jc w:val="both"/>
      </w:pPr>
      <w:r>
        <w:t>Protokol</w:t>
      </w:r>
      <w:r w:rsidR="009F4067">
        <w:t xml:space="preserve"> rieši </w:t>
      </w:r>
      <w:r w:rsidR="00A7697C">
        <w:t xml:space="preserve">káblové rozvody technológie </w:t>
      </w:r>
      <w:r w:rsidR="00A7697C" w:rsidRPr="00A7697C">
        <w:t>Č</w:t>
      </w:r>
      <w:r w:rsidR="00A7697C">
        <w:t>OV a rozvádzač RM1</w:t>
      </w:r>
      <w:r w:rsidR="00216186">
        <w:t>.</w:t>
      </w:r>
    </w:p>
    <w:p w:rsidR="004459DE" w:rsidRDefault="004459DE">
      <w:pPr>
        <w:pStyle w:val="Zkladntextodsazen"/>
        <w:tabs>
          <w:tab w:val="center" w:pos="6237"/>
        </w:tabs>
        <w:ind w:firstLine="0"/>
        <w:jc w:val="both"/>
      </w:pPr>
    </w:p>
    <w:p w:rsidR="009F4067" w:rsidRDefault="009F4067">
      <w:pPr>
        <w:pStyle w:val="Zkladntextodsazen"/>
        <w:tabs>
          <w:tab w:val="center" w:pos="6237"/>
        </w:tabs>
        <w:ind w:firstLine="0"/>
        <w:jc w:val="both"/>
      </w:pPr>
    </w:p>
    <w:p w:rsidR="009F4067" w:rsidRDefault="009F4067">
      <w:pPr>
        <w:pStyle w:val="Zkladntextodsazen"/>
        <w:tabs>
          <w:tab w:val="center" w:pos="6237"/>
        </w:tabs>
        <w:ind w:firstLine="0"/>
        <w:jc w:val="both"/>
      </w:pPr>
      <w:r w:rsidRPr="004459DE">
        <w:rPr>
          <w:b/>
        </w:rPr>
        <w:t>ROZHODNUTIE</w:t>
      </w:r>
      <w:r>
        <w:t xml:space="preserve"> :</w:t>
      </w:r>
    </w:p>
    <w:p w:rsidR="0060759E" w:rsidRDefault="0060759E">
      <w:pPr>
        <w:pStyle w:val="Zkladntextodsazen"/>
        <w:tabs>
          <w:tab w:val="center" w:pos="6237"/>
        </w:tabs>
        <w:ind w:firstLine="0"/>
        <w:jc w:val="both"/>
      </w:pPr>
    </w:p>
    <w:p w:rsidR="0060759E" w:rsidRDefault="0060759E">
      <w:pPr>
        <w:pStyle w:val="Zkladntextodsazen"/>
        <w:tabs>
          <w:tab w:val="center" w:pos="6237"/>
        </w:tabs>
        <w:ind w:firstLine="0"/>
        <w:jc w:val="both"/>
      </w:pPr>
      <w:r w:rsidRPr="0060759E">
        <w:rPr>
          <w:u w:val="single"/>
        </w:rPr>
        <w:t>PREVÁDZKOVÁ BUDOVA</w:t>
      </w:r>
      <w:r>
        <w:t>:</w:t>
      </w:r>
    </w:p>
    <w:p w:rsidR="0060759E" w:rsidRDefault="0060759E">
      <w:pPr>
        <w:pStyle w:val="Zkladntextodsazen"/>
        <w:tabs>
          <w:tab w:val="center" w:pos="6237"/>
        </w:tabs>
        <w:ind w:firstLine="0"/>
        <w:jc w:val="both"/>
      </w:pPr>
    </w:p>
    <w:p w:rsidR="004459DE" w:rsidRDefault="00084295" w:rsidP="004459DE">
      <w:pPr>
        <w:pStyle w:val="Zkladntext"/>
        <w:ind w:firstLine="284"/>
        <w:rPr>
          <w:sz w:val="28"/>
          <w:szCs w:val="28"/>
        </w:rPr>
      </w:pPr>
      <w:proofErr w:type="spellStart"/>
      <w:r>
        <w:t>V</w:t>
      </w:r>
      <w:r w:rsidR="00BC1977">
        <w:t>elín</w:t>
      </w:r>
      <w:proofErr w:type="spellEnd"/>
      <w:r w:rsidR="00BC1977">
        <w:t>,</w:t>
      </w:r>
      <w:r w:rsidR="0060759E">
        <w:t xml:space="preserve"> </w:t>
      </w:r>
      <w:r w:rsidR="00216186">
        <w:t>Technologické miestnosti</w:t>
      </w:r>
      <w:r w:rsidR="006F2EB8">
        <w:t xml:space="preserve"> – </w:t>
      </w:r>
      <w:r w:rsidR="0046562D">
        <w:rPr>
          <w:szCs w:val="24"/>
        </w:rPr>
        <w:t>VNÚTORNÉ PRIESTORY</w:t>
      </w:r>
    </w:p>
    <w:p w:rsidR="004459DE" w:rsidRDefault="004459DE" w:rsidP="004459DE">
      <w:pPr>
        <w:pStyle w:val="Zkladntext"/>
        <w:ind w:left="284"/>
        <w:rPr>
          <w:b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AA5/AB5/AC1/AD1/AE1/AF</w:t>
      </w:r>
      <w:r w:rsidR="00A7697C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/AG1/AH1/AK1/AL1/AM1/AN1/AP1/AQ1/ AR1/AS1/BA</w:t>
      </w:r>
      <w:r w:rsidR="00D628F6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/BC2/BD1/BE1/CA1/CB1</w:t>
      </w:r>
      <w:r>
        <w:rPr>
          <w:sz w:val="28"/>
          <w:szCs w:val="28"/>
        </w:rPr>
        <w:t xml:space="preserve"> - neuvedené vonkajšie vplyvy sú v súlade s článkom 512.2.4 – </w:t>
      </w:r>
      <w:r>
        <w:rPr>
          <w:b/>
          <w:sz w:val="28"/>
          <w:szCs w:val="28"/>
          <w:u w:val="single"/>
        </w:rPr>
        <w:t>„normálne“</w:t>
      </w:r>
    </w:p>
    <w:p w:rsidR="00EA7DCC" w:rsidRDefault="00EA7DCC" w:rsidP="00927746">
      <w:pPr>
        <w:pStyle w:val="Zkladntext"/>
        <w:rPr>
          <w:b/>
          <w:sz w:val="28"/>
          <w:szCs w:val="28"/>
          <w:u w:val="single"/>
        </w:rPr>
      </w:pPr>
    </w:p>
    <w:p w:rsidR="00EA7DCC" w:rsidRDefault="00EA7DCC" w:rsidP="0060759E">
      <w:pPr>
        <w:pStyle w:val="Zkladntext"/>
        <w:ind w:left="284"/>
        <w:rPr>
          <w:b/>
          <w:sz w:val="28"/>
          <w:szCs w:val="28"/>
          <w:u w:val="single"/>
        </w:rPr>
      </w:pPr>
    </w:p>
    <w:p w:rsidR="00EA7DCC" w:rsidRDefault="00EA7DCC" w:rsidP="0060759E">
      <w:pPr>
        <w:pStyle w:val="Zkladntext"/>
        <w:ind w:left="284"/>
        <w:rPr>
          <w:b/>
          <w:sz w:val="28"/>
          <w:szCs w:val="28"/>
          <w:u w:val="single"/>
        </w:rPr>
      </w:pPr>
    </w:p>
    <w:p w:rsidR="0001088E" w:rsidRDefault="0001088E" w:rsidP="00BC1977">
      <w:pPr>
        <w:pStyle w:val="Zkladntextodsazen"/>
        <w:tabs>
          <w:tab w:val="center" w:pos="6237"/>
        </w:tabs>
        <w:ind w:firstLine="0"/>
        <w:jc w:val="both"/>
      </w:pPr>
    </w:p>
    <w:p w:rsidR="0060759E" w:rsidRDefault="00A7697C" w:rsidP="0060759E">
      <w:pPr>
        <w:pStyle w:val="Zkladntextodsazen"/>
        <w:tabs>
          <w:tab w:val="center" w:pos="6237"/>
        </w:tabs>
        <w:ind w:firstLine="0"/>
        <w:jc w:val="both"/>
      </w:pPr>
      <w:r>
        <w:rPr>
          <w:u w:val="single"/>
        </w:rPr>
        <w:t>AKTIVAČNÉ</w:t>
      </w:r>
      <w:r w:rsidR="00216186">
        <w:rPr>
          <w:u w:val="single"/>
        </w:rPr>
        <w:t xml:space="preserve"> NÁDRŽ</w:t>
      </w:r>
      <w:r>
        <w:rPr>
          <w:u w:val="single"/>
        </w:rPr>
        <w:t>E</w:t>
      </w:r>
      <w:r w:rsidR="00D44947">
        <w:rPr>
          <w:u w:val="single"/>
        </w:rPr>
        <w:t xml:space="preserve"> A ČERPACI</w:t>
      </w:r>
      <w:r>
        <w:rPr>
          <w:u w:val="single"/>
        </w:rPr>
        <w:t>A STANICA</w:t>
      </w:r>
      <w:r w:rsidR="00216186">
        <w:rPr>
          <w:u w:val="single"/>
        </w:rPr>
        <w:t xml:space="preserve"> </w:t>
      </w:r>
      <w:r w:rsidR="0060759E">
        <w:t>:</w:t>
      </w:r>
    </w:p>
    <w:p w:rsidR="0060759E" w:rsidRDefault="0060759E" w:rsidP="0060759E">
      <w:pPr>
        <w:pStyle w:val="Zkladntextodsazen"/>
        <w:tabs>
          <w:tab w:val="center" w:pos="6237"/>
        </w:tabs>
        <w:ind w:firstLine="0"/>
        <w:jc w:val="both"/>
      </w:pPr>
    </w:p>
    <w:p w:rsidR="00296C39" w:rsidRDefault="00296C39" w:rsidP="00296C39">
      <w:pPr>
        <w:pStyle w:val="Zkladntext"/>
        <w:ind w:left="284"/>
        <w:rPr>
          <w:b/>
          <w:sz w:val="28"/>
          <w:szCs w:val="28"/>
          <w:u w:val="single"/>
        </w:rPr>
      </w:pPr>
      <w:r>
        <w:t xml:space="preserve">Čerpadlá, </w:t>
      </w:r>
      <w:proofErr w:type="spellStart"/>
      <w:r>
        <w:t>aerátory</w:t>
      </w:r>
      <w:proofErr w:type="spellEnd"/>
      <w:r>
        <w:t xml:space="preserve">, </w:t>
      </w:r>
      <w:proofErr w:type="spellStart"/>
      <w:r>
        <w:t>miešadlá</w:t>
      </w:r>
      <w:proofErr w:type="spellEnd"/>
      <w:r>
        <w:t xml:space="preserve"> a ostatné zariadenie </w:t>
      </w:r>
      <w:proofErr w:type="spellStart"/>
      <w:r>
        <w:t>technológie-VONKAJŠIE</w:t>
      </w:r>
      <w:proofErr w:type="spellEnd"/>
      <w:r>
        <w:t xml:space="preserve"> PRIESTORY                          </w:t>
      </w:r>
      <w:r>
        <w:rPr>
          <w:b/>
          <w:sz w:val="28"/>
          <w:szCs w:val="28"/>
        </w:rPr>
        <w:t>AA7</w:t>
      </w:r>
      <w:r w:rsidR="00A14CC7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AB7</w:t>
      </w:r>
      <w:r w:rsidR="00A14CC7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AC1</w:t>
      </w:r>
      <w:r w:rsidR="00A14CC7">
        <w:rPr>
          <w:b/>
          <w:sz w:val="28"/>
          <w:szCs w:val="28"/>
        </w:rPr>
        <w:t>/AD8/</w:t>
      </w:r>
      <w:r>
        <w:rPr>
          <w:b/>
          <w:sz w:val="28"/>
          <w:szCs w:val="28"/>
        </w:rPr>
        <w:t>AE3</w:t>
      </w:r>
      <w:r w:rsidR="00A14CC7">
        <w:rPr>
          <w:b/>
          <w:sz w:val="28"/>
          <w:szCs w:val="28"/>
        </w:rPr>
        <w:t>/AF4/AG1/AH1/AK1/AL1/AM1/AN1/AP1/AQ2/AR2/AS2/</w:t>
      </w:r>
      <w:r w:rsidR="00A14CC7" w:rsidRPr="00A14CC7">
        <w:rPr>
          <w:b/>
          <w:bCs/>
          <w:sz w:val="28"/>
          <w:szCs w:val="28"/>
        </w:rPr>
        <w:t xml:space="preserve"> </w:t>
      </w:r>
      <w:r w:rsidR="00A14CC7">
        <w:rPr>
          <w:b/>
          <w:bCs/>
          <w:sz w:val="28"/>
          <w:szCs w:val="28"/>
        </w:rPr>
        <w:t>BA4/BC2/BD1/BE1/CA1/CB1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- vonkajšie vplyvy sú v súlade s článkom 512.2.4 – </w:t>
      </w:r>
      <w:r>
        <w:rPr>
          <w:b/>
          <w:sz w:val="28"/>
          <w:szCs w:val="28"/>
          <w:u w:val="single"/>
        </w:rPr>
        <w:t>zvlášť nebezpečné</w:t>
      </w:r>
    </w:p>
    <w:p w:rsidR="0060759E" w:rsidRDefault="0060759E" w:rsidP="0060759E">
      <w:pPr>
        <w:pStyle w:val="Zkladntext"/>
        <w:ind w:left="284"/>
        <w:rPr>
          <w:b/>
          <w:sz w:val="28"/>
          <w:szCs w:val="28"/>
          <w:u w:val="single"/>
        </w:rPr>
      </w:pPr>
    </w:p>
    <w:p w:rsidR="0060759E" w:rsidRDefault="0060759E">
      <w:pPr>
        <w:pStyle w:val="Zkladntextodsazen"/>
        <w:tabs>
          <w:tab w:val="center" w:pos="6237"/>
        </w:tabs>
        <w:ind w:firstLine="0"/>
        <w:jc w:val="both"/>
        <w:rPr>
          <w:b/>
        </w:rPr>
      </w:pPr>
    </w:p>
    <w:p w:rsidR="0060759E" w:rsidRDefault="0060759E">
      <w:pPr>
        <w:pStyle w:val="Zkladntextodsazen"/>
        <w:tabs>
          <w:tab w:val="center" w:pos="6237"/>
        </w:tabs>
        <w:ind w:firstLine="0"/>
        <w:jc w:val="both"/>
        <w:rPr>
          <w:b/>
        </w:rPr>
      </w:pPr>
    </w:p>
    <w:p w:rsidR="0001088E" w:rsidRDefault="0001088E">
      <w:pPr>
        <w:pStyle w:val="Zkladntextodsazen"/>
        <w:tabs>
          <w:tab w:val="center" w:pos="6237"/>
        </w:tabs>
        <w:ind w:firstLine="0"/>
        <w:jc w:val="both"/>
      </w:pPr>
      <w:r w:rsidRPr="004459DE">
        <w:rPr>
          <w:b/>
        </w:rPr>
        <w:lastRenderedPageBreak/>
        <w:t>ODVOVODNENIE</w:t>
      </w:r>
      <w:r>
        <w:t>:</w:t>
      </w:r>
    </w:p>
    <w:p w:rsidR="0060759E" w:rsidRDefault="0060759E">
      <w:pPr>
        <w:pStyle w:val="Zkladntextodsazen"/>
        <w:tabs>
          <w:tab w:val="center" w:pos="6237"/>
        </w:tabs>
        <w:ind w:firstLine="0"/>
        <w:jc w:val="both"/>
      </w:pPr>
    </w:p>
    <w:p w:rsidR="0060759E" w:rsidRDefault="0060759E" w:rsidP="0060759E">
      <w:pPr>
        <w:pStyle w:val="Zkladntextodsazen"/>
        <w:tabs>
          <w:tab w:val="center" w:pos="6237"/>
        </w:tabs>
        <w:ind w:firstLine="0"/>
        <w:jc w:val="both"/>
      </w:pPr>
      <w:r w:rsidRPr="0060759E">
        <w:rPr>
          <w:u w:val="single"/>
        </w:rPr>
        <w:t>PREVÁDZKOVÁ BUDOVA</w:t>
      </w:r>
      <w:r>
        <w:t>:</w:t>
      </w:r>
    </w:p>
    <w:p w:rsidR="0060759E" w:rsidRDefault="0060759E">
      <w:pPr>
        <w:pStyle w:val="Zkladntextodsazen"/>
        <w:tabs>
          <w:tab w:val="center" w:pos="6237"/>
        </w:tabs>
        <w:ind w:firstLine="0"/>
        <w:jc w:val="both"/>
      </w:pPr>
    </w:p>
    <w:p w:rsidR="006F2EB8" w:rsidRDefault="006F2EB8">
      <w:pPr>
        <w:pStyle w:val="Zkladntextodsazen"/>
        <w:tabs>
          <w:tab w:val="center" w:pos="6237"/>
        </w:tabs>
        <w:ind w:firstLine="0"/>
        <w:jc w:val="both"/>
      </w:pPr>
    </w:p>
    <w:p w:rsidR="00DF6593" w:rsidRDefault="00084295">
      <w:pPr>
        <w:pStyle w:val="Zkladntextodsazen"/>
        <w:tabs>
          <w:tab w:val="center" w:pos="6237"/>
        </w:tabs>
        <w:ind w:firstLine="0"/>
        <w:jc w:val="both"/>
      </w:pPr>
      <w:proofErr w:type="spellStart"/>
      <w:r>
        <w:t>Velín</w:t>
      </w:r>
      <w:proofErr w:type="spellEnd"/>
      <w:r w:rsidR="0060759E">
        <w:t xml:space="preserve">, </w:t>
      </w:r>
      <w:r w:rsidR="00A14CC7">
        <w:t>Technologické miestnosti</w:t>
      </w:r>
      <w:r w:rsidR="0001088E">
        <w:t xml:space="preserve"> – elektrické zariadenie nepôsobí nepriaznivo na prostredie a opačne, teplota neklesne pod 0st C a nepresiahne 35st C.</w:t>
      </w:r>
    </w:p>
    <w:p w:rsidR="00A7697C" w:rsidRDefault="00A7697C">
      <w:pPr>
        <w:pStyle w:val="Zkladntextodsazen"/>
        <w:tabs>
          <w:tab w:val="center" w:pos="6237"/>
        </w:tabs>
        <w:ind w:firstLine="0"/>
        <w:jc w:val="both"/>
      </w:pPr>
      <w:r>
        <w:t>V objekte sa budú pohybovať osoby znalé prípadne poučené.</w:t>
      </w:r>
    </w:p>
    <w:p w:rsidR="00A7697C" w:rsidRDefault="00A7697C">
      <w:pPr>
        <w:pStyle w:val="Zkladntextodsazen"/>
        <w:tabs>
          <w:tab w:val="center" w:pos="6237"/>
        </w:tabs>
        <w:ind w:firstLine="0"/>
        <w:jc w:val="both"/>
      </w:pPr>
    </w:p>
    <w:p w:rsidR="00A7697C" w:rsidRDefault="00A7697C">
      <w:pPr>
        <w:pStyle w:val="Zkladntextodsazen"/>
        <w:tabs>
          <w:tab w:val="center" w:pos="6237"/>
        </w:tabs>
        <w:ind w:firstLine="0"/>
        <w:jc w:val="both"/>
      </w:pPr>
    </w:p>
    <w:p w:rsidR="0060759E" w:rsidRDefault="0060759E">
      <w:pPr>
        <w:pStyle w:val="Zkladntextodsazen"/>
        <w:tabs>
          <w:tab w:val="center" w:pos="6237"/>
        </w:tabs>
        <w:ind w:firstLine="0"/>
        <w:jc w:val="both"/>
      </w:pPr>
    </w:p>
    <w:p w:rsidR="008E00CD" w:rsidRDefault="008E00CD">
      <w:pPr>
        <w:pStyle w:val="Zkladntextodsazen"/>
        <w:tabs>
          <w:tab w:val="center" w:pos="6237"/>
        </w:tabs>
        <w:ind w:firstLine="0"/>
        <w:jc w:val="both"/>
      </w:pPr>
    </w:p>
    <w:p w:rsidR="00D44947" w:rsidRDefault="00A14CC7" w:rsidP="00D44947">
      <w:pPr>
        <w:pStyle w:val="Zkladntextodsazen"/>
        <w:tabs>
          <w:tab w:val="center" w:pos="6237"/>
        </w:tabs>
        <w:ind w:firstLine="0"/>
        <w:jc w:val="both"/>
      </w:pPr>
      <w:r>
        <w:rPr>
          <w:u w:val="single"/>
        </w:rPr>
        <w:t>AKTIVAČNÉ NÁDRŽE</w:t>
      </w:r>
      <w:r w:rsidR="005139C5">
        <w:rPr>
          <w:u w:val="single"/>
        </w:rPr>
        <w:t xml:space="preserve"> A ČERPACIA</w:t>
      </w:r>
      <w:r w:rsidR="00D44947">
        <w:rPr>
          <w:u w:val="single"/>
        </w:rPr>
        <w:t xml:space="preserve"> </w:t>
      </w:r>
      <w:r w:rsidR="00D44947">
        <w:t>:</w:t>
      </w:r>
    </w:p>
    <w:p w:rsidR="00EA7DCC" w:rsidRDefault="00EA7DCC" w:rsidP="00EA7DCC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 w:rsidP="00D44947">
      <w:pPr>
        <w:pStyle w:val="Zkladntextodsazen"/>
        <w:tabs>
          <w:tab w:val="center" w:pos="6237"/>
        </w:tabs>
        <w:ind w:firstLine="0"/>
        <w:jc w:val="both"/>
      </w:pPr>
      <w:r>
        <w:t xml:space="preserve">Čerpadlá, </w:t>
      </w:r>
      <w:proofErr w:type="spellStart"/>
      <w:r>
        <w:t>miešadlá</w:t>
      </w:r>
      <w:proofErr w:type="spellEnd"/>
      <w:r>
        <w:t xml:space="preserve"> a </w:t>
      </w:r>
      <w:proofErr w:type="spellStart"/>
      <w:r>
        <w:t>aerátory</w:t>
      </w:r>
      <w:proofErr w:type="spellEnd"/>
      <w:r>
        <w:t xml:space="preserve"> budú trvalo ponorené. </w:t>
      </w:r>
      <w:r w:rsidR="00A7697C">
        <w:t xml:space="preserve">Okolité prostredie pôsobí nepriaznivo na elektrické zariadenie. Elektrické zariadenie musí byť určené pre montáž do náročného prostredia </w:t>
      </w:r>
      <w:r w:rsidR="00A7697C" w:rsidRPr="00A7697C">
        <w:t>Č</w:t>
      </w:r>
      <w:r w:rsidR="00A7697C">
        <w:t xml:space="preserve">OV. </w:t>
      </w:r>
      <w:r>
        <w:t>Stupeň krytia elektrických zaradení musí byť IPX8</w:t>
      </w:r>
      <w:r w:rsidR="005D7710">
        <w:t>.</w:t>
      </w:r>
    </w:p>
    <w:p w:rsidR="005D7710" w:rsidRDefault="005D7710" w:rsidP="005D7710">
      <w:pPr>
        <w:pStyle w:val="Zkladntextodsazen"/>
        <w:tabs>
          <w:tab w:val="center" w:pos="6237"/>
        </w:tabs>
        <w:ind w:firstLine="0"/>
        <w:jc w:val="both"/>
      </w:pPr>
      <w:r>
        <w:t>V objekte sa budú pohybovať osoby znalé prípadne poučené.</w:t>
      </w:r>
    </w:p>
    <w:p w:rsidR="005D7710" w:rsidRDefault="005D7710" w:rsidP="00D44947">
      <w:pPr>
        <w:pStyle w:val="Zkladntextodsazen"/>
        <w:tabs>
          <w:tab w:val="center" w:pos="6237"/>
        </w:tabs>
        <w:ind w:firstLine="0"/>
        <w:jc w:val="both"/>
      </w:pPr>
    </w:p>
    <w:p w:rsidR="00A7697C" w:rsidRDefault="00A7697C" w:rsidP="00D44947">
      <w:pPr>
        <w:pStyle w:val="Zkladntextodsazen"/>
        <w:tabs>
          <w:tab w:val="center" w:pos="6237"/>
        </w:tabs>
        <w:ind w:firstLine="0"/>
        <w:jc w:val="both"/>
      </w:pPr>
    </w:p>
    <w:p w:rsidR="00A7697C" w:rsidRDefault="00A7697C" w:rsidP="00D44947">
      <w:pPr>
        <w:pStyle w:val="Zkladntextodsazen"/>
        <w:tabs>
          <w:tab w:val="center" w:pos="6237"/>
        </w:tabs>
        <w:ind w:firstLine="0"/>
        <w:jc w:val="both"/>
      </w:pPr>
    </w:p>
    <w:p w:rsidR="008E00CD" w:rsidRDefault="008E00CD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>
      <w:pPr>
        <w:pStyle w:val="Zkladntextodsazen"/>
        <w:tabs>
          <w:tab w:val="center" w:pos="6237"/>
        </w:tabs>
        <w:ind w:firstLine="0"/>
        <w:jc w:val="both"/>
      </w:pPr>
    </w:p>
    <w:p w:rsidR="00D44947" w:rsidRDefault="00D44947">
      <w:pPr>
        <w:pStyle w:val="Zkladntextodsazen"/>
        <w:tabs>
          <w:tab w:val="center" w:pos="6237"/>
        </w:tabs>
        <w:ind w:firstLine="0"/>
        <w:jc w:val="both"/>
      </w:pPr>
    </w:p>
    <w:p w:rsidR="008E00CD" w:rsidRDefault="00A7697C">
      <w:pPr>
        <w:pStyle w:val="Zkladntextodsazen"/>
        <w:tabs>
          <w:tab w:val="center" w:pos="6237"/>
        </w:tabs>
        <w:ind w:firstLine="0"/>
        <w:jc w:val="both"/>
      </w:pPr>
      <w:r>
        <w:t xml:space="preserve">  </w:t>
      </w:r>
      <w:r w:rsidR="008E00CD">
        <w:t xml:space="preserve"> Dátum:</w:t>
      </w:r>
    </w:p>
    <w:p w:rsidR="008E00CD" w:rsidRDefault="008E00CD">
      <w:pPr>
        <w:pStyle w:val="Zkladntextodsazen"/>
        <w:tabs>
          <w:tab w:val="center" w:pos="6237"/>
        </w:tabs>
        <w:ind w:firstLine="0"/>
        <w:jc w:val="both"/>
      </w:pPr>
      <w:r>
        <w:t xml:space="preserve">                                        </w:t>
      </w:r>
    </w:p>
    <w:p w:rsidR="008E00CD" w:rsidRDefault="008E00CD">
      <w:pPr>
        <w:pStyle w:val="Zkladntextodsazen"/>
        <w:tabs>
          <w:tab w:val="center" w:pos="6237"/>
        </w:tabs>
        <w:ind w:firstLine="0"/>
        <w:jc w:val="both"/>
      </w:pPr>
      <w:r>
        <w:t xml:space="preserve">                                                            </w:t>
      </w:r>
      <w:r w:rsidR="007C2F81">
        <w:t xml:space="preserve">                      </w:t>
      </w:r>
      <w:r>
        <w:t xml:space="preserve">            -----------------------------------</w:t>
      </w:r>
    </w:p>
    <w:p w:rsidR="008E00CD" w:rsidRPr="00695D00" w:rsidRDefault="008E00CD">
      <w:pPr>
        <w:pStyle w:val="Zkladntextodsazen"/>
        <w:tabs>
          <w:tab w:val="center" w:pos="6237"/>
        </w:tabs>
        <w:ind w:firstLine="0"/>
        <w:jc w:val="both"/>
      </w:pPr>
      <w:r>
        <w:t xml:space="preserve">                                                                             </w:t>
      </w:r>
      <w:r w:rsidR="007C2F81">
        <w:t xml:space="preserve">                        </w:t>
      </w:r>
      <w:r>
        <w:t xml:space="preserve"> Predseda  komisie</w:t>
      </w:r>
    </w:p>
    <w:sectPr w:rsidR="008E00CD" w:rsidRPr="00695D00" w:rsidSect="00E83BA8">
      <w:footerReference w:type="default" r:id="rId7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B0D" w:rsidRDefault="00F16B0D">
      <w:r>
        <w:separator/>
      </w:r>
    </w:p>
  </w:endnote>
  <w:endnote w:type="continuationSeparator" w:id="0">
    <w:p w:rsidR="00F16B0D" w:rsidRDefault="00F16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42" w:rsidRDefault="00883E0F">
    <w:pPr>
      <w:pStyle w:val="Zpat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4.85pt;height:11.3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2D6D42" w:rsidRDefault="00883E0F">
                <w:pPr>
                  <w:pStyle w:val="Zpat"/>
                </w:pPr>
                <w:r>
                  <w:rPr>
                    <w:rStyle w:val="slostrnky"/>
                  </w:rPr>
                  <w:fldChar w:fldCharType="begin"/>
                </w:r>
                <w:r w:rsidR="002D6D42">
                  <w:rPr>
                    <w:rStyle w:val="slostrnky"/>
                  </w:rPr>
                  <w:instrText xml:space="preserve"> PAGE </w:instrText>
                </w:r>
                <w:r>
                  <w:rPr>
                    <w:rStyle w:val="slostrnky"/>
                  </w:rPr>
                  <w:fldChar w:fldCharType="separate"/>
                </w:r>
                <w:r w:rsidR="006D5B60">
                  <w:rPr>
                    <w:rStyle w:val="slostrnky"/>
                    <w:noProof/>
                  </w:rPr>
                  <w:t>1</w:t>
                </w:r>
                <w:r>
                  <w:rPr>
                    <w:rStyle w:val="slostrnky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B0D" w:rsidRDefault="00F16B0D">
      <w:r>
        <w:separator/>
      </w:r>
    </w:p>
  </w:footnote>
  <w:footnote w:type="continuationSeparator" w:id="0">
    <w:p w:rsidR="00F16B0D" w:rsidRDefault="00F16B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8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95D00"/>
    <w:rsid w:val="0001088E"/>
    <w:rsid w:val="00032C5B"/>
    <w:rsid w:val="00033077"/>
    <w:rsid w:val="00037ED7"/>
    <w:rsid w:val="00076E5B"/>
    <w:rsid w:val="00084295"/>
    <w:rsid w:val="000A5948"/>
    <w:rsid w:val="000C444D"/>
    <w:rsid w:val="000F06A5"/>
    <w:rsid w:val="002006EE"/>
    <w:rsid w:val="00216186"/>
    <w:rsid w:val="00223AD5"/>
    <w:rsid w:val="002311B3"/>
    <w:rsid w:val="00270D42"/>
    <w:rsid w:val="002738FB"/>
    <w:rsid w:val="00296C39"/>
    <w:rsid w:val="002D6D42"/>
    <w:rsid w:val="002F1E9F"/>
    <w:rsid w:val="002F26E7"/>
    <w:rsid w:val="00314B54"/>
    <w:rsid w:val="003443F9"/>
    <w:rsid w:val="00394234"/>
    <w:rsid w:val="003B4E96"/>
    <w:rsid w:val="003C4597"/>
    <w:rsid w:val="003E1AA7"/>
    <w:rsid w:val="00407DD2"/>
    <w:rsid w:val="004459DE"/>
    <w:rsid w:val="0046562D"/>
    <w:rsid w:val="00484DAA"/>
    <w:rsid w:val="004902C2"/>
    <w:rsid w:val="004B61D6"/>
    <w:rsid w:val="004C2EFB"/>
    <w:rsid w:val="004E4796"/>
    <w:rsid w:val="005139C5"/>
    <w:rsid w:val="005B5B41"/>
    <w:rsid w:val="005D7710"/>
    <w:rsid w:val="0060759E"/>
    <w:rsid w:val="0065640D"/>
    <w:rsid w:val="00695D00"/>
    <w:rsid w:val="006D337C"/>
    <w:rsid w:val="006D5B60"/>
    <w:rsid w:val="006E7EB5"/>
    <w:rsid w:val="006F2EB8"/>
    <w:rsid w:val="00716438"/>
    <w:rsid w:val="007333CA"/>
    <w:rsid w:val="007341B2"/>
    <w:rsid w:val="007C2F81"/>
    <w:rsid w:val="00883E0F"/>
    <w:rsid w:val="008B3BB2"/>
    <w:rsid w:val="008C65FC"/>
    <w:rsid w:val="008E00CD"/>
    <w:rsid w:val="00927746"/>
    <w:rsid w:val="00936106"/>
    <w:rsid w:val="009F4067"/>
    <w:rsid w:val="00A00344"/>
    <w:rsid w:val="00A14CC7"/>
    <w:rsid w:val="00A20193"/>
    <w:rsid w:val="00A40B30"/>
    <w:rsid w:val="00A45645"/>
    <w:rsid w:val="00A60F8A"/>
    <w:rsid w:val="00A71C0E"/>
    <w:rsid w:val="00A7697C"/>
    <w:rsid w:val="00A83CF4"/>
    <w:rsid w:val="00AA46CC"/>
    <w:rsid w:val="00AE647A"/>
    <w:rsid w:val="00B40D0E"/>
    <w:rsid w:val="00B829F4"/>
    <w:rsid w:val="00B903CF"/>
    <w:rsid w:val="00BC1977"/>
    <w:rsid w:val="00BE41CD"/>
    <w:rsid w:val="00C21198"/>
    <w:rsid w:val="00C304B5"/>
    <w:rsid w:val="00C30DAD"/>
    <w:rsid w:val="00C313A0"/>
    <w:rsid w:val="00CA5321"/>
    <w:rsid w:val="00CA7903"/>
    <w:rsid w:val="00CB2CA5"/>
    <w:rsid w:val="00CB514A"/>
    <w:rsid w:val="00D13C99"/>
    <w:rsid w:val="00D24A78"/>
    <w:rsid w:val="00D44947"/>
    <w:rsid w:val="00D53E08"/>
    <w:rsid w:val="00D628F6"/>
    <w:rsid w:val="00D91837"/>
    <w:rsid w:val="00DE0AAF"/>
    <w:rsid w:val="00DF6593"/>
    <w:rsid w:val="00E23D1F"/>
    <w:rsid w:val="00E62B5E"/>
    <w:rsid w:val="00E83BA8"/>
    <w:rsid w:val="00E844FF"/>
    <w:rsid w:val="00E90510"/>
    <w:rsid w:val="00EA7DCC"/>
    <w:rsid w:val="00ED0983"/>
    <w:rsid w:val="00EE4F1E"/>
    <w:rsid w:val="00EF5F51"/>
    <w:rsid w:val="00F16B0D"/>
    <w:rsid w:val="00F20168"/>
    <w:rsid w:val="00FB089E"/>
    <w:rsid w:val="00FC5230"/>
    <w:rsid w:val="00FD6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83BA8"/>
    <w:pPr>
      <w:suppressAutoHyphens/>
    </w:pPr>
    <w:rPr>
      <w:lang w:val="sk-SK" w:eastAsia="ar-SA"/>
    </w:rPr>
  </w:style>
  <w:style w:type="paragraph" w:styleId="Nadpis1">
    <w:name w:val="heading 1"/>
    <w:basedOn w:val="Normln"/>
    <w:next w:val="Normln"/>
    <w:qFormat/>
    <w:rsid w:val="00E83BA8"/>
    <w:pPr>
      <w:keepNext/>
      <w:numPr>
        <w:numId w:val="1"/>
      </w:numPr>
      <w:jc w:val="both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E83BA8"/>
    <w:pPr>
      <w:keepNext/>
      <w:numPr>
        <w:ilvl w:val="1"/>
        <w:numId w:val="1"/>
      </w:numPr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83BA8"/>
    <w:pPr>
      <w:keepNext/>
      <w:numPr>
        <w:ilvl w:val="2"/>
        <w:numId w:val="1"/>
      </w:numPr>
      <w:ind w:left="360"/>
      <w:jc w:val="both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E83BA8"/>
    <w:pPr>
      <w:keepNext/>
      <w:numPr>
        <w:ilvl w:val="3"/>
        <w:numId w:val="1"/>
      </w:numPr>
      <w:ind w:left="348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E83BA8"/>
    <w:pPr>
      <w:keepNext/>
      <w:numPr>
        <w:ilvl w:val="4"/>
        <w:numId w:val="1"/>
      </w:numPr>
      <w:jc w:val="center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83BA8"/>
    <w:pPr>
      <w:keepNext/>
      <w:numPr>
        <w:ilvl w:val="5"/>
        <w:numId w:val="1"/>
      </w:numPr>
      <w:jc w:val="center"/>
      <w:outlineLvl w:val="5"/>
    </w:pPr>
    <w:rPr>
      <w:rFonts w:ascii="Arial" w:hAnsi="Arial"/>
      <w:sz w:val="24"/>
    </w:rPr>
  </w:style>
  <w:style w:type="paragraph" w:styleId="Nadpis7">
    <w:name w:val="heading 7"/>
    <w:basedOn w:val="Normln"/>
    <w:next w:val="Normln"/>
    <w:qFormat/>
    <w:rsid w:val="00E83BA8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83BA8"/>
    <w:pPr>
      <w:keepNext/>
      <w:numPr>
        <w:ilvl w:val="7"/>
        <w:numId w:val="1"/>
      </w:numPr>
      <w:ind w:left="426"/>
      <w:jc w:val="center"/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rsid w:val="00E83BA8"/>
    <w:pPr>
      <w:keepNext/>
      <w:numPr>
        <w:ilvl w:val="8"/>
        <w:numId w:val="1"/>
      </w:numPr>
      <w:jc w:val="both"/>
      <w:outlineLvl w:val="8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83BA8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E83BA8"/>
  </w:style>
  <w:style w:type="character" w:customStyle="1" w:styleId="WW-Absatz-Standardschriftart">
    <w:name w:val="WW-Absatz-Standardschriftart"/>
    <w:rsid w:val="00E83BA8"/>
  </w:style>
  <w:style w:type="character" w:customStyle="1" w:styleId="WW-Absatz-Standardschriftart1">
    <w:name w:val="WW-Absatz-Standardschriftart1"/>
    <w:rsid w:val="00E83BA8"/>
  </w:style>
  <w:style w:type="character" w:customStyle="1" w:styleId="WW8Num1z0">
    <w:name w:val="WW8Num1z0"/>
    <w:rsid w:val="00E83BA8"/>
    <w:rPr>
      <w:rFonts w:ascii="Symbol" w:hAnsi="Symbol"/>
    </w:rPr>
  </w:style>
  <w:style w:type="character" w:customStyle="1" w:styleId="WW8Num1z1">
    <w:name w:val="WW8Num1z1"/>
    <w:rsid w:val="00E83BA8"/>
    <w:rPr>
      <w:rFonts w:ascii="Courier New" w:hAnsi="Courier New" w:cs="Courier New"/>
    </w:rPr>
  </w:style>
  <w:style w:type="character" w:customStyle="1" w:styleId="WW8Num1z2">
    <w:name w:val="WW8Num1z2"/>
    <w:rsid w:val="00E83BA8"/>
    <w:rPr>
      <w:rFonts w:ascii="Wingdings" w:hAnsi="Wingdings"/>
    </w:rPr>
  </w:style>
  <w:style w:type="character" w:customStyle="1" w:styleId="WW8Num2z1">
    <w:name w:val="WW8Num2z1"/>
    <w:rsid w:val="00E83BA8"/>
    <w:rPr>
      <w:rFonts w:ascii="Courier New" w:hAnsi="Courier New"/>
    </w:rPr>
  </w:style>
  <w:style w:type="character" w:customStyle="1" w:styleId="WW8Num2z2">
    <w:name w:val="WW8Num2z2"/>
    <w:rsid w:val="00E83BA8"/>
    <w:rPr>
      <w:rFonts w:ascii="Wingdings" w:hAnsi="Wingdings"/>
    </w:rPr>
  </w:style>
  <w:style w:type="character" w:customStyle="1" w:styleId="WW8Num2z3">
    <w:name w:val="WW8Num2z3"/>
    <w:rsid w:val="00E83BA8"/>
    <w:rPr>
      <w:rFonts w:ascii="Symbol" w:hAnsi="Symbol"/>
    </w:rPr>
  </w:style>
  <w:style w:type="character" w:customStyle="1" w:styleId="WW8Num3z0">
    <w:name w:val="WW8Num3z0"/>
    <w:rsid w:val="00E83BA8"/>
    <w:rPr>
      <w:rFonts w:ascii="Symbol" w:hAnsi="Symbol"/>
    </w:rPr>
  </w:style>
  <w:style w:type="character" w:customStyle="1" w:styleId="WW8Num3z1">
    <w:name w:val="WW8Num3z1"/>
    <w:rsid w:val="00E83BA8"/>
    <w:rPr>
      <w:rFonts w:ascii="Courier New" w:hAnsi="Courier New" w:cs="Courier New"/>
    </w:rPr>
  </w:style>
  <w:style w:type="character" w:customStyle="1" w:styleId="WW8Num3z2">
    <w:name w:val="WW8Num3z2"/>
    <w:rsid w:val="00E83BA8"/>
    <w:rPr>
      <w:rFonts w:ascii="Wingdings" w:hAnsi="Wingdings"/>
    </w:rPr>
  </w:style>
  <w:style w:type="character" w:customStyle="1" w:styleId="WW8Num4z0">
    <w:name w:val="WW8Num4z0"/>
    <w:rsid w:val="00E83BA8"/>
    <w:rPr>
      <w:rFonts w:ascii="Symbol" w:hAnsi="Symbol"/>
    </w:rPr>
  </w:style>
  <w:style w:type="character" w:customStyle="1" w:styleId="WW8Num4z1">
    <w:name w:val="WW8Num4z1"/>
    <w:rsid w:val="00E83BA8"/>
    <w:rPr>
      <w:rFonts w:ascii="Courier New" w:hAnsi="Courier New" w:cs="Courier New"/>
    </w:rPr>
  </w:style>
  <w:style w:type="character" w:customStyle="1" w:styleId="WW8Num4z2">
    <w:name w:val="WW8Num4z2"/>
    <w:rsid w:val="00E83BA8"/>
    <w:rPr>
      <w:rFonts w:ascii="Wingdings" w:hAnsi="Wingdings"/>
    </w:rPr>
  </w:style>
  <w:style w:type="character" w:customStyle="1" w:styleId="WW8Num6z0">
    <w:name w:val="WW8Num6z0"/>
    <w:rsid w:val="00E83BA8"/>
    <w:rPr>
      <w:rFonts w:ascii="Symbol" w:hAnsi="Symbol"/>
    </w:rPr>
  </w:style>
  <w:style w:type="character" w:customStyle="1" w:styleId="WW8Num6z1">
    <w:name w:val="WW8Num6z1"/>
    <w:rsid w:val="00E83BA8"/>
    <w:rPr>
      <w:rFonts w:ascii="Courier New" w:hAnsi="Courier New" w:cs="Courier New"/>
    </w:rPr>
  </w:style>
  <w:style w:type="character" w:customStyle="1" w:styleId="WW8Num6z2">
    <w:name w:val="WW8Num6z2"/>
    <w:rsid w:val="00E83BA8"/>
    <w:rPr>
      <w:rFonts w:ascii="Wingdings" w:hAnsi="Wingdings"/>
    </w:rPr>
  </w:style>
  <w:style w:type="character" w:customStyle="1" w:styleId="Standardnpsmoodstavce1">
    <w:name w:val="Standardní písmo odstavce1"/>
    <w:rsid w:val="00E83BA8"/>
  </w:style>
  <w:style w:type="character" w:styleId="slostrnky">
    <w:name w:val="page number"/>
    <w:basedOn w:val="Standardnpsmoodstavce1"/>
    <w:rsid w:val="00E83BA8"/>
  </w:style>
  <w:style w:type="character" w:styleId="Zvraznn">
    <w:name w:val="Emphasis"/>
    <w:qFormat/>
    <w:rsid w:val="00E83BA8"/>
    <w:rPr>
      <w:i/>
      <w:iCs/>
    </w:rPr>
  </w:style>
  <w:style w:type="character" w:customStyle="1" w:styleId="Symbolypreslovanie">
    <w:name w:val="Symboly pre číslovanie"/>
    <w:rsid w:val="00E83BA8"/>
  </w:style>
  <w:style w:type="character" w:customStyle="1" w:styleId="Odrky">
    <w:name w:val="Odrážky"/>
    <w:rsid w:val="00E83BA8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E83B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E83BA8"/>
    <w:rPr>
      <w:sz w:val="24"/>
    </w:rPr>
  </w:style>
  <w:style w:type="paragraph" w:styleId="Seznam">
    <w:name w:val="List"/>
    <w:basedOn w:val="Zkladntext"/>
    <w:rsid w:val="00E83BA8"/>
    <w:rPr>
      <w:rFonts w:cs="Tahoma"/>
    </w:rPr>
  </w:style>
  <w:style w:type="paragraph" w:customStyle="1" w:styleId="Popisok">
    <w:name w:val="Popisok"/>
    <w:basedOn w:val="Normln"/>
    <w:rsid w:val="00E83BA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E83BA8"/>
    <w:pPr>
      <w:suppressLineNumbers/>
    </w:pPr>
    <w:rPr>
      <w:rFonts w:cs="Tahoma"/>
    </w:rPr>
  </w:style>
  <w:style w:type="paragraph" w:customStyle="1" w:styleId="Zkladntext21">
    <w:name w:val="Základní text 21"/>
    <w:basedOn w:val="Normln"/>
    <w:rsid w:val="00E83BA8"/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83BA8"/>
    <w:pPr>
      <w:jc w:val="both"/>
    </w:pPr>
    <w:rPr>
      <w:sz w:val="24"/>
    </w:rPr>
  </w:style>
  <w:style w:type="paragraph" w:styleId="Nzev">
    <w:name w:val="Title"/>
    <w:basedOn w:val="Normln"/>
    <w:next w:val="Podtitul"/>
    <w:qFormat/>
    <w:rsid w:val="00E83BA8"/>
    <w:pPr>
      <w:jc w:val="center"/>
    </w:pPr>
    <w:rPr>
      <w:sz w:val="28"/>
    </w:rPr>
  </w:style>
  <w:style w:type="paragraph" w:styleId="Podtitul">
    <w:name w:val="Subtitle"/>
    <w:basedOn w:val="Normln"/>
    <w:next w:val="Zkladntext"/>
    <w:qFormat/>
    <w:rsid w:val="00E83BA8"/>
    <w:pPr>
      <w:jc w:val="center"/>
    </w:pPr>
    <w:rPr>
      <w:b/>
      <w:sz w:val="28"/>
      <w:u w:val="single"/>
    </w:rPr>
  </w:style>
  <w:style w:type="paragraph" w:customStyle="1" w:styleId="Zkladntextodsazen21">
    <w:name w:val="Základní text odsazený 21"/>
    <w:basedOn w:val="Normln"/>
    <w:rsid w:val="00E83BA8"/>
    <w:pPr>
      <w:ind w:firstLine="709"/>
      <w:jc w:val="both"/>
    </w:pPr>
    <w:rPr>
      <w:sz w:val="24"/>
    </w:rPr>
  </w:style>
  <w:style w:type="paragraph" w:styleId="Zkladntextodsazen">
    <w:name w:val="Body Text Indent"/>
    <w:basedOn w:val="Normln"/>
    <w:rsid w:val="00E83BA8"/>
    <w:pPr>
      <w:ind w:firstLine="426"/>
    </w:pPr>
    <w:rPr>
      <w:sz w:val="24"/>
    </w:rPr>
  </w:style>
  <w:style w:type="paragraph" w:styleId="Zpat">
    <w:name w:val="footer"/>
    <w:basedOn w:val="Normln"/>
    <w:rsid w:val="00E83BA8"/>
    <w:pPr>
      <w:tabs>
        <w:tab w:val="center" w:pos="4536"/>
        <w:tab w:val="right" w:pos="9072"/>
      </w:tabs>
    </w:pPr>
  </w:style>
  <w:style w:type="paragraph" w:customStyle="1" w:styleId="Textvbloku1">
    <w:name w:val="Text v bloku1"/>
    <w:basedOn w:val="Normln"/>
    <w:rsid w:val="00E83BA8"/>
    <w:pPr>
      <w:ind w:left="360" w:right="1"/>
      <w:jc w:val="both"/>
    </w:pPr>
    <w:rPr>
      <w:sz w:val="24"/>
    </w:rPr>
  </w:style>
  <w:style w:type="paragraph" w:styleId="Zhlav">
    <w:name w:val="header"/>
    <w:basedOn w:val="Normln"/>
    <w:rsid w:val="00E83BA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E83BA8"/>
    <w:rPr>
      <w:rFonts w:ascii="Tahoma" w:hAnsi="Tahoma" w:cs="Tahoma"/>
      <w:sz w:val="16"/>
      <w:szCs w:val="16"/>
    </w:rPr>
  </w:style>
  <w:style w:type="paragraph" w:customStyle="1" w:styleId="Zkladntextodsazen31">
    <w:name w:val="Základní text odsazený 31"/>
    <w:basedOn w:val="Normln"/>
    <w:rsid w:val="00E83BA8"/>
    <w:pPr>
      <w:ind w:firstLine="426"/>
      <w:jc w:val="both"/>
    </w:pPr>
    <w:rPr>
      <w:sz w:val="24"/>
    </w:rPr>
  </w:style>
  <w:style w:type="paragraph" w:styleId="Normlnweb">
    <w:name w:val="Normal (Web)"/>
    <w:basedOn w:val="Normln"/>
    <w:rsid w:val="00E83BA8"/>
    <w:pPr>
      <w:spacing w:before="100" w:after="100"/>
    </w:pPr>
    <w:rPr>
      <w:sz w:val="24"/>
      <w:szCs w:val="24"/>
    </w:rPr>
  </w:style>
  <w:style w:type="paragraph" w:customStyle="1" w:styleId="Obsahrmca">
    <w:name w:val="Obsah rámca"/>
    <w:basedOn w:val="Zkladntext"/>
    <w:rsid w:val="00E83B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INŽINIERSKE SIETE RAJEC-SEVER</vt:lpstr>
      <vt:lpstr>INŽINIERSKE SIETE RAJEC-SEVER</vt:lpstr>
    </vt:vector>
  </TitlesOfParts>
  <Company>Hewlett-Packard Company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INŽINIERSKE SIETE RAJEC-SEVER</dc:title>
  <dc:creator>Macháč Milan, Ing.</dc:creator>
  <cp:lastModifiedBy>Jimbo</cp:lastModifiedBy>
  <cp:revision>5</cp:revision>
  <cp:lastPrinted>2015-06-15T07:32:00Z</cp:lastPrinted>
  <dcterms:created xsi:type="dcterms:W3CDTF">2015-03-11T09:47:00Z</dcterms:created>
  <dcterms:modified xsi:type="dcterms:W3CDTF">2015-06-15T12:16:00Z</dcterms:modified>
</cp:coreProperties>
</file>